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F271" w14:textId="77777777" w:rsidR="00026817" w:rsidRDefault="00000000">
      <w:pPr>
        <w:pStyle w:val="Heading2"/>
        <w:spacing w:before="74" w:line="254" w:lineRule="auto"/>
        <w:ind w:left="3511" w:right="860" w:hanging="1643"/>
      </w:pPr>
      <w:bookmarkStart w:id="0" w:name="IN_THE_SUPERIOR_COURT_OF_THE_VIRGIN_ISLA"/>
      <w:bookmarkEnd w:id="0"/>
      <w:r>
        <w:rPr>
          <w:color w:val="141414"/>
          <w:w w:val="105"/>
        </w:rPr>
        <w:t>IN</w:t>
      </w:r>
      <w:r>
        <w:rPr>
          <w:color w:val="141414"/>
          <w:spacing w:val="-8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7"/>
          <w:w w:val="105"/>
        </w:rPr>
        <w:t xml:space="preserve"> </w:t>
      </w:r>
      <w:r>
        <w:rPr>
          <w:color w:val="141414"/>
          <w:w w:val="105"/>
        </w:rPr>
        <w:t>SUPERIOR</w:t>
      </w:r>
      <w:r>
        <w:rPr>
          <w:color w:val="141414"/>
          <w:spacing w:val="-6"/>
          <w:w w:val="105"/>
        </w:rPr>
        <w:t xml:space="preserve"> </w:t>
      </w:r>
      <w:r>
        <w:rPr>
          <w:color w:val="141414"/>
          <w:w w:val="105"/>
        </w:rPr>
        <w:t>COURT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OF</w:t>
      </w:r>
      <w:r>
        <w:rPr>
          <w:color w:val="141414"/>
          <w:spacing w:val="-14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3"/>
          <w:w w:val="105"/>
        </w:rPr>
        <w:t xml:space="preserve"> </w:t>
      </w:r>
      <w:r>
        <w:rPr>
          <w:color w:val="141414"/>
          <w:w w:val="105"/>
        </w:rPr>
        <w:t>VIRGIN</w:t>
      </w:r>
      <w:r>
        <w:rPr>
          <w:color w:val="141414"/>
          <w:spacing w:val="-14"/>
          <w:w w:val="105"/>
        </w:rPr>
        <w:t xml:space="preserve"> </w:t>
      </w:r>
      <w:r>
        <w:rPr>
          <w:color w:val="141414"/>
          <w:w w:val="105"/>
        </w:rPr>
        <w:t>ISLANDS DIVISION OF ST. CROIX</w:t>
      </w:r>
    </w:p>
    <w:p w14:paraId="1887AE2C" w14:textId="77777777" w:rsidR="00026817" w:rsidRDefault="00026817">
      <w:pPr>
        <w:pStyle w:val="BodyText"/>
        <w:rPr>
          <w:b/>
          <w:sz w:val="20"/>
        </w:rPr>
      </w:pPr>
    </w:p>
    <w:p w14:paraId="28318EA6" w14:textId="77777777" w:rsidR="00026817" w:rsidRDefault="00026817">
      <w:pPr>
        <w:pStyle w:val="BodyText"/>
        <w:spacing w:before="1"/>
        <w:rPr>
          <w:b/>
          <w:sz w:val="19"/>
        </w:rPr>
      </w:pPr>
    </w:p>
    <w:p w14:paraId="103A46C8" w14:textId="77777777" w:rsidR="00026817" w:rsidRDefault="00026817">
      <w:pPr>
        <w:rPr>
          <w:sz w:val="19"/>
        </w:rPr>
        <w:sectPr w:rsidR="00026817">
          <w:type w:val="continuous"/>
          <w:pgSz w:w="12240" w:h="15840"/>
          <w:pgMar w:top="1320" w:right="1300" w:bottom="280" w:left="1220" w:header="720" w:footer="720" w:gutter="0"/>
          <w:cols w:space="720"/>
        </w:sectPr>
      </w:pPr>
    </w:p>
    <w:p w14:paraId="26BA1D48" w14:textId="77777777" w:rsidR="00026817" w:rsidRDefault="00000000">
      <w:pPr>
        <w:tabs>
          <w:tab w:val="left" w:pos="4448"/>
        </w:tabs>
        <w:spacing w:before="92" w:line="249" w:lineRule="auto"/>
        <w:ind w:left="111" w:right="44" w:firstLine="5"/>
        <w:jc w:val="both"/>
        <w:rPr>
          <w:sz w:val="24"/>
        </w:rPr>
      </w:pPr>
      <w:r>
        <w:rPr>
          <w:b/>
          <w:color w:val="141414"/>
          <w:w w:val="105"/>
          <w:sz w:val="24"/>
        </w:rPr>
        <w:t>HISHAM HAMED</w:t>
      </w:r>
      <w:r>
        <w:rPr>
          <w:color w:val="141414"/>
          <w:w w:val="105"/>
          <w:sz w:val="24"/>
        </w:rPr>
        <w:t xml:space="preserve">, Individually, and ) </w:t>
      </w:r>
      <w:r>
        <w:rPr>
          <w:color w:val="141414"/>
          <w:w w:val="105"/>
          <w:position w:val="1"/>
          <w:sz w:val="24"/>
        </w:rPr>
        <w:t xml:space="preserve">derivatively, on behalf of </w:t>
      </w:r>
      <w:r>
        <w:rPr>
          <w:b/>
          <w:color w:val="141414"/>
          <w:w w:val="105"/>
          <w:position w:val="1"/>
          <w:sz w:val="24"/>
        </w:rPr>
        <w:t>SIXTEEN</w:t>
      </w:r>
      <w:r>
        <w:rPr>
          <w:b/>
          <w:color w:val="141414"/>
          <w:spacing w:val="40"/>
          <w:w w:val="105"/>
          <w:position w:val="1"/>
          <w:sz w:val="24"/>
        </w:rPr>
        <w:t xml:space="preserve"> </w:t>
      </w:r>
      <w:r>
        <w:rPr>
          <w:color w:val="141414"/>
          <w:w w:val="105"/>
          <w:sz w:val="24"/>
        </w:rPr>
        <w:t xml:space="preserve">) </w:t>
      </w:r>
      <w:r>
        <w:rPr>
          <w:b/>
          <w:color w:val="141414"/>
          <w:w w:val="105"/>
          <w:sz w:val="24"/>
        </w:rPr>
        <w:t>PLUS</w:t>
      </w:r>
      <w:r>
        <w:rPr>
          <w:b/>
          <w:color w:val="141414"/>
          <w:spacing w:val="-6"/>
          <w:w w:val="105"/>
          <w:sz w:val="24"/>
        </w:rPr>
        <w:t xml:space="preserve"> </w:t>
      </w:r>
      <w:r>
        <w:rPr>
          <w:b/>
          <w:color w:val="141414"/>
          <w:spacing w:val="-2"/>
          <w:w w:val="105"/>
          <w:sz w:val="24"/>
        </w:rPr>
        <w:t>CORPORATION</w:t>
      </w:r>
      <w:r>
        <w:rPr>
          <w:color w:val="141414"/>
          <w:spacing w:val="-2"/>
          <w:w w:val="105"/>
          <w:sz w:val="24"/>
        </w:rPr>
        <w:t>,</w:t>
      </w:r>
      <w:r>
        <w:rPr>
          <w:color w:val="141414"/>
          <w:sz w:val="24"/>
        </w:rPr>
        <w:tab/>
      </w:r>
      <w:r>
        <w:rPr>
          <w:color w:val="141414"/>
          <w:spacing w:val="-10"/>
          <w:w w:val="105"/>
          <w:sz w:val="24"/>
        </w:rPr>
        <w:t>)</w:t>
      </w:r>
    </w:p>
    <w:p w14:paraId="4D021697" w14:textId="77777777" w:rsidR="00026817" w:rsidRDefault="00000000">
      <w:pPr>
        <w:spacing w:line="267" w:lineRule="exact"/>
        <w:ind w:right="47"/>
        <w:jc w:val="right"/>
        <w:rPr>
          <w:sz w:val="24"/>
        </w:rPr>
      </w:pPr>
      <w:r>
        <w:rPr>
          <w:color w:val="141414"/>
          <w:w w:val="104"/>
          <w:sz w:val="24"/>
        </w:rPr>
        <w:t>)</w:t>
      </w:r>
    </w:p>
    <w:p w14:paraId="64298AFA" w14:textId="77777777" w:rsidR="00026817" w:rsidRDefault="00000000">
      <w:pPr>
        <w:tabs>
          <w:tab w:val="left" w:pos="1447"/>
        </w:tabs>
        <w:spacing w:before="12"/>
        <w:ind w:right="42"/>
        <w:jc w:val="right"/>
        <w:rPr>
          <w:sz w:val="24"/>
        </w:rPr>
      </w:pPr>
      <w:r>
        <w:rPr>
          <w:color w:val="141414"/>
          <w:spacing w:val="-2"/>
          <w:w w:val="105"/>
          <w:sz w:val="24"/>
        </w:rPr>
        <w:t>Plaintiff,</w:t>
      </w:r>
      <w:r>
        <w:rPr>
          <w:color w:val="141414"/>
          <w:sz w:val="24"/>
        </w:rPr>
        <w:tab/>
      </w:r>
      <w:bookmarkStart w:id="1" w:name="SX-2016-CV-00650"/>
      <w:bookmarkStart w:id="2" w:name="DERIVATIVE_SHAREHOLDER_SUIT,_ACTION_FOR_"/>
      <w:bookmarkEnd w:id="1"/>
      <w:bookmarkEnd w:id="2"/>
      <w:r>
        <w:rPr>
          <w:color w:val="141414"/>
          <w:spacing w:val="-10"/>
          <w:w w:val="105"/>
          <w:sz w:val="24"/>
        </w:rPr>
        <w:t>)</w:t>
      </w:r>
    </w:p>
    <w:p w14:paraId="28C576C8" w14:textId="77777777" w:rsidR="00026817" w:rsidRDefault="00000000">
      <w:pPr>
        <w:ind w:right="38"/>
        <w:jc w:val="right"/>
        <w:rPr>
          <w:sz w:val="24"/>
        </w:rPr>
      </w:pPr>
      <w:r>
        <w:rPr>
          <w:color w:val="141414"/>
          <w:w w:val="106"/>
          <w:sz w:val="24"/>
        </w:rPr>
        <w:t>)</w:t>
      </w:r>
    </w:p>
    <w:p w14:paraId="3A6AA7F4" w14:textId="77777777" w:rsidR="00026817" w:rsidRDefault="00000000">
      <w:pPr>
        <w:tabs>
          <w:tab w:val="left" w:pos="4453"/>
        </w:tabs>
        <w:spacing w:before="5" w:line="275" w:lineRule="exact"/>
        <w:ind w:left="2291"/>
        <w:rPr>
          <w:sz w:val="24"/>
        </w:rPr>
      </w:pPr>
      <w:r>
        <w:rPr>
          <w:b/>
          <w:color w:val="141414"/>
          <w:spacing w:val="-5"/>
          <w:sz w:val="24"/>
        </w:rPr>
        <w:t>V.</w:t>
      </w:r>
      <w:r>
        <w:rPr>
          <w:b/>
          <w:color w:val="141414"/>
          <w:sz w:val="24"/>
        </w:rPr>
        <w:tab/>
      </w:r>
      <w:r>
        <w:rPr>
          <w:color w:val="141414"/>
          <w:spacing w:val="-10"/>
          <w:sz w:val="24"/>
        </w:rPr>
        <w:t>)</w:t>
      </w:r>
    </w:p>
    <w:p w14:paraId="28BA188E" w14:textId="77777777" w:rsidR="00026817" w:rsidRDefault="00000000">
      <w:pPr>
        <w:tabs>
          <w:tab w:val="left" w:pos="4453"/>
        </w:tabs>
        <w:spacing w:before="1" w:line="237" w:lineRule="auto"/>
        <w:ind w:left="114" w:right="39" w:firstLine="4336"/>
        <w:jc w:val="both"/>
        <w:rPr>
          <w:sz w:val="24"/>
        </w:rPr>
      </w:pPr>
      <w:r>
        <w:rPr>
          <w:color w:val="141414"/>
          <w:spacing w:val="-10"/>
          <w:w w:val="105"/>
          <w:sz w:val="24"/>
        </w:rPr>
        <w:t xml:space="preserve">) </w:t>
      </w:r>
      <w:r>
        <w:rPr>
          <w:b/>
          <w:color w:val="141414"/>
          <w:w w:val="105"/>
          <w:position w:val="1"/>
          <w:sz w:val="24"/>
        </w:rPr>
        <w:t xml:space="preserve">FATHI YUSUF, ISAM YOUSUF </w:t>
      </w:r>
      <w:r>
        <w:rPr>
          <w:color w:val="141414"/>
          <w:w w:val="105"/>
          <w:position w:val="1"/>
          <w:sz w:val="24"/>
        </w:rPr>
        <w:t>and</w:t>
      </w:r>
      <w:r>
        <w:rPr>
          <w:color w:val="141414"/>
          <w:spacing w:val="40"/>
          <w:w w:val="105"/>
          <w:position w:val="1"/>
          <w:sz w:val="24"/>
        </w:rPr>
        <w:t xml:space="preserve"> </w:t>
      </w:r>
      <w:r>
        <w:rPr>
          <w:color w:val="141414"/>
          <w:w w:val="105"/>
          <w:sz w:val="24"/>
        </w:rPr>
        <w:t xml:space="preserve">) </w:t>
      </w:r>
      <w:r>
        <w:rPr>
          <w:b/>
          <w:color w:val="141414"/>
          <w:w w:val="105"/>
          <w:sz w:val="24"/>
        </w:rPr>
        <w:t>JAMIL</w:t>
      </w:r>
      <w:r>
        <w:rPr>
          <w:b/>
          <w:color w:val="141414"/>
          <w:spacing w:val="-11"/>
          <w:w w:val="105"/>
          <w:sz w:val="24"/>
        </w:rPr>
        <w:t xml:space="preserve"> </w:t>
      </w:r>
      <w:r>
        <w:rPr>
          <w:b/>
          <w:color w:val="141414"/>
          <w:spacing w:val="-2"/>
          <w:w w:val="105"/>
          <w:sz w:val="24"/>
        </w:rPr>
        <w:t>YOUSEF</w:t>
      </w:r>
      <w:r>
        <w:rPr>
          <w:color w:val="141414"/>
          <w:spacing w:val="-2"/>
          <w:w w:val="105"/>
          <w:sz w:val="24"/>
        </w:rPr>
        <w:t>,</w:t>
      </w:r>
      <w:r>
        <w:rPr>
          <w:color w:val="141414"/>
          <w:sz w:val="24"/>
        </w:rPr>
        <w:tab/>
      </w:r>
      <w:r>
        <w:rPr>
          <w:color w:val="141414"/>
          <w:spacing w:val="-10"/>
          <w:w w:val="105"/>
          <w:sz w:val="24"/>
        </w:rPr>
        <w:t>)</w:t>
      </w:r>
    </w:p>
    <w:p w14:paraId="064CBC0F" w14:textId="77777777" w:rsidR="00026817" w:rsidRDefault="00000000">
      <w:pPr>
        <w:spacing w:before="6"/>
        <w:ind w:right="45"/>
        <w:jc w:val="right"/>
        <w:rPr>
          <w:sz w:val="24"/>
        </w:rPr>
      </w:pPr>
      <w:r>
        <w:rPr>
          <w:color w:val="141414"/>
          <w:w w:val="106"/>
          <w:sz w:val="24"/>
        </w:rPr>
        <w:t>)</w:t>
      </w:r>
    </w:p>
    <w:p w14:paraId="48D72EF7" w14:textId="77777777" w:rsidR="00026817" w:rsidRDefault="00000000">
      <w:pPr>
        <w:tabs>
          <w:tab w:val="left" w:pos="1437"/>
        </w:tabs>
        <w:spacing w:before="14"/>
        <w:ind w:right="56"/>
        <w:jc w:val="right"/>
        <w:rPr>
          <w:sz w:val="24"/>
        </w:rPr>
      </w:pPr>
      <w:r>
        <w:rPr>
          <w:color w:val="141414"/>
          <w:spacing w:val="-2"/>
          <w:w w:val="105"/>
          <w:sz w:val="24"/>
        </w:rPr>
        <w:t>Defendant.</w:t>
      </w:r>
      <w:r>
        <w:rPr>
          <w:color w:val="141414"/>
          <w:sz w:val="24"/>
        </w:rPr>
        <w:tab/>
      </w:r>
      <w:r>
        <w:rPr>
          <w:color w:val="141414"/>
          <w:spacing w:val="-10"/>
          <w:w w:val="105"/>
          <w:sz w:val="24"/>
        </w:rPr>
        <w:t>)</w:t>
      </w:r>
    </w:p>
    <w:p w14:paraId="02319752" w14:textId="77777777" w:rsidR="00026817" w:rsidRDefault="00000000">
      <w:pPr>
        <w:spacing w:line="274" w:lineRule="exact"/>
        <w:ind w:right="45"/>
        <w:jc w:val="right"/>
        <w:rPr>
          <w:sz w:val="24"/>
        </w:rPr>
      </w:pPr>
      <w:r>
        <w:rPr>
          <w:color w:val="141414"/>
          <w:w w:val="106"/>
          <w:sz w:val="24"/>
        </w:rPr>
        <w:t>)</w:t>
      </w:r>
    </w:p>
    <w:p w14:paraId="4386D33F" w14:textId="77777777" w:rsidR="00026817" w:rsidRDefault="00000000">
      <w:pPr>
        <w:rPr>
          <w:sz w:val="26"/>
        </w:rPr>
      </w:pPr>
      <w:r>
        <w:br w:type="column"/>
      </w:r>
    </w:p>
    <w:p w14:paraId="2662E30B" w14:textId="77777777" w:rsidR="00026817" w:rsidRDefault="00026817">
      <w:pPr>
        <w:pStyle w:val="BodyText"/>
        <w:rPr>
          <w:sz w:val="26"/>
        </w:rPr>
      </w:pPr>
    </w:p>
    <w:p w14:paraId="3AACEE98" w14:textId="77777777" w:rsidR="00026817" w:rsidRDefault="00026817">
      <w:pPr>
        <w:pStyle w:val="BodyText"/>
        <w:spacing w:before="8"/>
        <w:rPr>
          <w:sz w:val="20"/>
        </w:rPr>
      </w:pPr>
    </w:p>
    <w:p w14:paraId="174A0FA5" w14:textId="77777777" w:rsidR="00026817" w:rsidRDefault="00000000">
      <w:pPr>
        <w:pStyle w:val="Heading1"/>
      </w:pPr>
      <w:r>
        <w:rPr>
          <w:color w:val="141414"/>
        </w:rPr>
        <w:t>SX-2016-CV-</w:t>
      </w:r>
      <w:r>
        <w:rPr>
          <w:color w:val="141414"/>
          <w:spacing w:val="-4"/>
        </w:rPr>
        <w:t>00650</w:t>
      </w:r>
    </w:p>
    <w:p w14:paraId="0F46D8ED" w14:textId="77777777" w:rsidR="00026817" w:rsidRDefault="00026817">
      <w:pPr>
        <w:pStyle w:val="BodyText"/>
        <w:spacing w:before="2"/>
        <w:rPr>
          <w:b/>
          <w:sz w:val="24"/>
        </w:rPr>
      </w:pPr>
    </w:p>
    <w:p w14:paraId="2BFCC77A" w14:textId="77777777" w:rsidR="00026817" w:rsidRDefault="00000000">
      <w:pPr>
        <w:spacing w:before="1" w:line="249" w:lineRule="auto"/>
        <w:ind w:left="112" w:firstLine="2"/>
        <w:rPr>
          <w:sz w:val="24"/>
        </w:rPr>
      </w:pPr>
      <w:r>
        <w:rPr>
          <w:color w:val="141414"/>
          <w:w w:val="105"/>
          <w:sz w:val="24"/>
        </w:rPr>
        <w:t>DERIVATIVE</w:t>
      </w:r>
      <w:r>
        <w:rPr>
          <w:color w:val="141414"/>
          <w:spacing w:val="-20"/>
          <w:w w:val="105"/>
          <w:sz w:val="24"/>
        </w:rPr>
        <w:t xml:space="preserve"> </w:t>
      </w:r>
      <w:r>
        <w:rPr>
          <w:color w:val="141414"/>
          <w:w w:val="105"/>
          <w:sz w:val="24"/>
        </w:rPr>
        <w:t>SHAREHOLDER</w:t>
      </w:r>
      <w:r>
        <w:rPr>
          <w:color w:val="141414"/>
          <w:spacing w:val="-17"/>
          <w:w w:val="105"/>
          <w:sz w:val="24"/>
        </w:rPr>
        <w:t xml:space="preserve"> </w:t>
      </w:r>
      <w:r>
        <w:rPr>
          <w:color w:val="141414"/>
          <w:w w:val="105"/>
          <w:sz w:val="24"/>
        </w:rPr>
        <w:t>SUIT, ACTION FOR DAMAGES AND</w:t>
      </w:r>
    </w:p>
    <w:p w14:paraId="1B7D62D2" w14:textId="77777777" w:rsidR="00026817" w:rsidRDefault="00000000">
      <w:pPr>
        <w:spacing w:before="11" w:line="247" w:lineRule="auto"/>
        <w:ind w:left="111" w:right="2979" w:firstLine="2"/>
        <w:rPr>
          <w:sz w:val="24"/>
        </w:rPr>
      </w:pPr>
      <w:r>
        <w:rPr>
          <w:color w:val="141414"/>
          <w:spacing w:val="-2"/>
          <w:w w:val="105"/>
          <w:sz w:val="24"/>
        </w:rPr>
        <w:t>CICO</w:t>
      </w:r>
      <w:r>
        <w:rPr>
          <w:color w:val="141414"/>
          <w:spacing w:val="-17"/>
          <w:w w:val="105"/>
          <w:sz w:val="24"/>
        </w:rPr>
        <w:t xml:space="preserve"> </w:t>
      </w:r>
      <w:r>
        <w:rPr>
          <w:color w:val="141414"/>
          <w:spacing w:val="-2"/>
          <w:w w:val="105"/>
          <w:sz w:val="24"/>
        </w:rPr>
        <w:t>RELIEF (JURY)</w:t>
      </w:r>
    </w:p>
    <w:p w14:paraId="3444E16A" w14:textId="77777777" w:rsidR="00026817" w:rsidRDefault="00026817">
      <w:pPr>
        <w:spacing w:line="247" w:lineRule="auto"/>
        <w:rPr>
          <w:sz w:val="24"/>
        </w:rPr>
        <w:sectPr w:rsidR="00026817">
          <w:type w:val="continuous"/>
          <w:pgSz w:w="12240" w:h="15840"/>
          <w:pgMar w:top="1320" w:right="1300" w:bottom="280" w:left="1220" w:header="720" w:footer="720" w:gutter="0"/>
          <w:cols w:num="2" w:space="720" w:equalWidth="0">
            <w:col w:w="4587" w:space="475"/>
            <w:col w:w="4658"/>
          </w:cols>
        </w:sectPr>
      </w:pPr>
    </w:p>
    <w:p w14:paraId="51887227" w14:textId="77777777" w:rsidR="00026817" w:rsidRDefault="00000000">
      <w:pPr>
        <w:tabs>
          <w:tab w:val="left" w:pos="2906"/>
        </w:tabs>
        <w:spacing w:line="283" w:lineRule="exact"/>
        <w:ind w:right="5179"/>
        <w:jc w:val="right"/>
        <w:rPr>
          <w:sz w:val="24"/>
        </w:rPr>
      </w:pPr>
      <w:r>
        <w:rPr>
          <w:color w:val="141414"/>
          <w:spacing w:val="-5"/>
          <w:w w:val="110"/>
          <w:position w:val="1"/>
          <w:sz w:val="24"/>
        </w:rPr>
        <w:t>and</w:t>
      </w:r>
      <w:r>
        <w:rPr>
          <w:color w:val="141414"/>
          <w:position w:val="1"/>
          <w:sz w:val="24"/>
        </w:rPr>
        <w:tab/>
      </w:r>
      <w:r>
        <w:rPr>
          <w:color w:val="141414"/>
          <w:spacing w:val="-10"/>
          <w:w w:val="110"/>
          <w:sz w:val="24"/>
        </w:rPr>
        <w:t>)</w:t>
      </w:r>
    </w:p>
    <w:p w14:paraId="7A90296A" w14:textId="77777777" w:rsidR="00026817" w:rsidRDefault="00000000">
      <w:pPr>
        <w:spacing w:before="7"/>
        <w:ind w:right="5179"/>
        <w:jc w:val="right"/>
        <w:rPr>
          <w:sz w:val="24"/>
        </w:rPr>
      </w:pPr>
      <w:bookmarkStart w:id="3" w:name="SIXTEEN_PLUS_CORPORATION,_)"/>
      <w:bookmarkEnd w:id="3"/>
      <w:r>
        <w:rPr>
          <w:color w:val="141414"/>
          <w:w w:val="106"/>
          <w:sz w:val="24"/>
        </w:rPr>
        <w:t>)</w:t>
      </w:r>
    </w:p>
    <w:p w14:paraId="0791D341" w14:textId="77777777" w:rsidR="00026817" w:rsidRDefault="00000000">
      <w:pPr>
        <w:pStyle w:val="Heading1"/>
        <w:tabs>
          <w:tab w:val="left" w:pos="4453"/>
        </w:tabs>
        <w:spacing w:line="269" w:lineRule="exact"/>
        <w:rPr>
          <w:b w:val="0"/>
        </w:rPr>
      </w:pPr>
      <w:r>
        <w:rPr>
          <w:color w:val="141414"/>
          <w:w w:val="105"/>
        </w:rPr>
        <w:t>SIXTEEN</w:t>
      </w:r>
      <w:r>
        <w:rPr>
          <w:color w:val="141414"/>
          <w:spacing w:val="-9"/>
          <w:w w:val="105"/>
        </w:rPr>
        <w:t xml:space="preserve"> </w:t>
      </w:r>
      <w:r>
        <w:rPr>
          <w:color w:val="141414"/>
          <w:w w:val="105"/>
        </w:rPr>
        <w:t>PLUS</w:t>
      </w:r>
      <w:r>
        <w:rPr>
          <w:color w:val="141414"/>
          <w:spacing w:val="-7"/>
          <w:w w:val="105"/>
        </w:rPr>
        <w:t xml:space="preserve"> </w:t>
      </w:r>
      <w:r>
        <w:rPr>
          <w:color w:val="141414"/>
          <w:spacing w:val="-2"/>
          <w:w w:val="105"/>
        </w:rPr>
        <w:t>CORPORATION</w:t>
      </w:r>
      <w:r>
        <w:rPr>
          <w:b w:val="0"/>
          <w:color w:val="141414"/>
          <w:spacing w:val="-2"/>
          <w:w w:val="105"/>
        </w:rPr>
        <w:t>,</w:t>
      </w:r>
      <w:r>
        <w:rPr>
          <w:b w:val="0"/>
          <w:color w:val="141414"/>
        </w:rPr>
        <w:tab/>
      </w:r>
      <w:r>
        <w:rPr>
          <w:b w:val="0"/>
          <w:color w:val="141414"/>
          <w:spacing w:val="-10"/>
          <w:w w:val="105"/>
        </w:rPr>
        <w:t>)</w:t>
      </w:r>
    </w:p>
    <w:p w14:paraId="00620EF4" w14:textId="77777777" w:rsidR="00026817" w:rsidRDefault="00000000">
      <w:pPr>
        <w:spacing w:before="2"/>
        <w:ind w:right="5179"/>
        <w:jc w:val="right"/>
        <w:rPr>
          <w:sz w:val="24"/>
        </w:rPr>
      </w:pPr>
      <w:r>
        <w:rPr>
          <w:color w:val="141414"/>
          <w:w w:val="106"/>
          <w:sz w:val="24"/>
        </w:rPr>
        <w:t>)</w:t>
      </w:r>
    </w:p>
    <w:p w14:paraId="4CE44BCE" w14:textId="08B2BB4D" w:rsidR="00026817" w:rsidRDefault="00000000">
      <w:pPr>
        <w:ind w:right="5180"/>
        <w:jc w:val="right"/>
        <w:rPr>
          <w:color w:val="141414"/>
          <w:spacing w:val="-10"/>
          <w:w w:val="105"/>
          <w:sz w:val="24"/>
        </w:rPr>
      </w:pPr>
      <w:r>
        <w:rPr>
          <w:color w:val="141414"/>
          <w:w w:val="105"/>
          <w:sz w:val="24"/>
        </w:rPr>
        <w:t>a</w:t>
      </w:r>
      <w:r>
        <w:rPr>
          <w:color w:val="141414"/>
          <w:spacing w:val="-4"/>
          <w:w w:val="105"/>
          <w:sz w:val="24"/>
        </w:rPr>
        <w:t xml:space="preserve"> </w:t>
      </w:r>
      <w:r>
        <w:rPr>
          <w:color w:val="141414"/>
          <w:w w:val="105"/>
          <w:sz w:val="24"/>
        </w:rPr>
        <w:t>nominal</w:t>
      </w:r>
      <w:r>
        <w:rPr>
          <w:color w:val="141414"/>
          <w:spacing w:val="-7"/>
          <w:w w:val="105"/>
          <w:sz w:val="24"/>
        </w:rPr>
        <w:t xml:space="preserve"> </w:t>
      </w:r>
      <w:r>
        <w:rPr>
          <w:color w:val="141414"/>
          <w:w w:val="105"/>
          <w:sz w:val="24"/>
        </w:rPr>
        <w:t>Defendant.</w:t>
      </w:r>
      <w:r>
        <w:rPr>
          <w:color w:val="141414"/>
          <w:spacing w:val="52"/>
          <w:w w:val="150"/>
          <w:sz w:val="24"/>
        </w:rPr>
        <w:t xml:space="preserve"> </w:t>
      </w:r>
      <w:r>
        <w:rPr>
          <w:color w:val="141414"/>
          <w:spacing w:val="-10"/>
          <w:w w:val="105"/>
          <w:sz w:val="24"/>
        </w:rPr>
        <w:t>)</w:t>
      </w:r>
    </w:p>
    <w:p w14:paraId="4BC83BBC" w14:textId="5EF3F56B" w:rsidR="00CC1D5E" w:rsidRDefault="00CC1D5E" w:rsidP="00CC1D5E">
      <w:pPr>
        <w:ind w:right="5040"/>
        <w:rPr>
          <w:sz w:val="24"/>
        </w:rPr>
      </w:pPr>
      <w:r>
        <w:rPr>
          <w:color w:val="141414"/>
          <w:spacing w:val="-10"/>
          <w:w w:val="105"/>
          <w:sz w:val="24"/>
        </w:rPr>
        <w:t>__________________________________ )</w:t>
      </w:r>
    </w:p>
    <w:p w14:paraId="6D3CFB45" w14:textId="77777777" w:rsidR="00026817" w:rsidRDefault="00026817">
      <w:pPr>
        <w:pStyle w:val="BodyText"/>
        <w:rPr>
          <w:sz w:val="26"/>
        </w:rPr>
      </w:pPr>
    </w:p>
    <w:p w14:paraId="578081B2" w14:textId="77777777" w:rsidR="00026817" w:rsidRDefault="00026817">
      <w:pPr>
        <w:pStyle w:val="BodyText"/>
        <w:spacing w:before="6"/>
        <w:rPr>
          <w:sz w:val="20"/>
        </w:rPr>
      </w:pPr>
    </w:p>
    <w:p w14:paraId="77FC7EC6" w14:textId="77777777" w:rsidR="00026817" w:rsidRDefault="00000000">
      <w:pPr>
        <w:pStyle w:val="Heading2"/>
        <w:ind w:left="4434" w:right="4392"/>
        <w:jc w:val="center"/>
      </w:pPr>
      <w:bookmarkStart w:id="4" w:name="ORDER"/>
      <w:bookmarkEnd w:id="4"/>
      <w:r>
        <w:rPr>
          <w:color w:val="141414"/>
          <w:spacing w:val="-4"/>
          <w:w w:val="105"/>
        </w:rPr>
        <w:t>ORDER</w:t>
      </w:r>
    </w:p>
    <w:p w14:paraId="2C986E76" w14:textId="103177E2" w:rsidR="00026817" w:rsidRDefault="00000000">
      <w:pPr>
        <w:pStyle w:val="BodyText"/>
        <w:spacing w:before="213" w:line="247" w:lineRule="auto"/>
        <w:ind w:left="109" w:right="111" w:firstLine="720"/>
        <w:jc w:val="both"/>
      </w:pPr>
      <w:r>
        <w:rPr>
          <w:color w:val="141414"/>
          <w:w w:val="105"/>
        </w:rPr>
        <w:t>THIS CONSOLIDATED matter is before the</w:t>
      </w:r>
      <w:r>
        <w:rPr>
          <w:color w:val="141414"/>
          <w:spacing w:val="-2"/>
          <w:w w:val="105"/>
        </w:rPr>
        <w:t xml:space="preserve"> </w:t>
      </w:r>
      <w:r>
        <w:rPr>
          <w:color w:val="141414"/>
          <w:w w:val="105"/>
        </w:rPr>
        <w:t xml:space="preserve">Court on the Parties' </w:t>
      </w:r>
      <w:r w:rsidR="00CC1D5E" w:rsidRPr="0061080B">
        <w:rPr>
          <w:i/>
          <w:iCs/>
          <w:color w:val="141414"/>
          <w:w w:val="105"/>
        </w:rPr>
        <w:t>Joint Motion for Enlargement of the Scheduling Order of January 20, 2023</w:t>
      </w:r>
      <w:r>
        <w:rPr>
          <w:color w:val="141414"/>
          <w:w w:val="105"/>
        </w:rPr>
        <w:t xml:space="preserve">, filed </w:t>
      </w:r>
      <w:r w:rsidR="00CC1D5E">
        <w:rPr>
          <w:color w:val="141414"/>
          <w:w w:val="105"/>
        </w:rPr>
        <w:t>February 14, 2023</w:t>
      </w:r>
      <w:r>
        <w:rPr>
          <w:color w:val="141414"/>
          <w:w w:val="105"/>
        </w:rPr>
        <w:t xml:space="preserve">. The Court being advised in the premises, it is </w:t>
      </w:r>
      <w:proofErr w:type="gramStart"/>
      <w:r>
        <w:rPr>
          <w:color w:val="141414"/>
          <w:w w:val="105"/>
        </w:rPr>
        <w:t>hereby</w:t>
      </w:r>
      <w:proofErr w:type="gramEnd"/>
    </w:p>
    <w:p w14:paraId="6ED27A82" w14:textId="77777777" w:rsidR="00026817" w:rsidRDefault="00026817">
      <w:pPr>
        <w:pStyle w:val="BodyText"/>
        <w:spacing w:before="6"/>
        <w:rPr>
          <w:sz w:val="24"/>
        </w:rPr>
      </w:pPr>
    </w:p>
    <w:p w14:paraId="1BB2BEAC" w14:textId="77777777" w:rsidR="00026817" w:rsidRDefault="00000000">
      <w:pPr>
        <w:pStyle w:val="BodyText"/>
        <w:spacing w:line="249" w:lineRule="auto"/>
        <w:ind w:left="220" w:right="140" w:firstLine="712"/>
        <w:jc w:val="both"/>
      </w:pPr>
      <w:r>
        <w:rPr>
          <w:color w:val="141414"/>
          <w:w w:val="105"/>
        </w:rPr>
        <w:t xml:space="preserve">ORDERED that the discovery plan as set forth in the Parties' Third Amended Planning Meeting Report is APPROVED; it is </w:t>
      </w:r>
      <w:proofErr w:type="gramStart"/>
      <w:r>
        <w:rPr>
          <w:color w:val="141414"/>
          <w:w w:val="105"/>
        </w:rPr>
        <w:t>further</w:t>
      </w:r>
      <w:proofErr w:type="gramEnd"/>
    </w:p>
    <w:p w14:paraId="33498043" w14:textId="77777777" w:rsidR="00026817" w:rsidRDefault="00000000">
      <w:pPr>
        <w:pStyle w:val="BodyText"/>
        <w:spacing w:before="216"/>
        <w:ind w:left="932"/>
      </w:pPr>
      <w:bookmarkStart w:id="5" w:name="1._Pre-Discovery_Disclosures:"/>
      <w:bookmarkEnd w:id="5"/>
      <w:r>
        <w:rPr>
          <w:color w:val="141414"/>
          <w:w w:val="105"/>
        </w:rPr>
        <w:t>ORDERED</w:t>
      </w:r>
      <w:r>
        <w:rPr>
          <w:color w:val="141414"/>
          <w:spacing w:val="-17"/>
          <w:w w:val="105"/>
        </w:rPr>
        <w:t xml:space="preserve"> </w:t>
      </w:r>
      <w:r>
        <w:rPr>
          <w:color w:val="141414"/>
          <w:w w:val="105"/>
        </w:rPr>
        <w:t>that</w:t>
      </w:r>
      <w:r>
        <w:rPr>
          <w:color w:val="141414"/>
          <w:spacing w:val="-17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parties</w:t>
      </w:r>
      <w:r>
        <w:rPr>
          <w:color w:val="141414"/>
          <w:spacing w:val="-8"/>
          <w:w w:val="105"/>
        </w:rPr>
        <w:t xml:space="preserve"> </w:t>
      </w:r>
      <w:r>
        <w:rPr>
          <w:color w:val="141414"/>
          <w:w w:val="105"/>
        </w:rPr>
        <w:t>shall</w:t>
      </w:r>
      <w:r>
        <w:rPr>
          <w:color w:val="141414"/>
          <w:spacing w:val="-18"/>
          <w:w w:val="105"/>
        </w:rPr>
        <w:t xml:space="preserve"> </w:t>
      </w:r>
      <w:r>
        <w:rPr>
          <w:color w:val="141414"/>
          <w:w w:val="105"/>
        </w:rPr>
        <w:t>adhere</w:t>
      </w:r>
      <w:r>
        <w:rPr>
          <w:color w:val="141414"/>
          <w:spacing w:val="-1"/>
          <w:w w:val="105"/>
        </w:rPr>
        <w:t xml:space="preserve"> </w:t>
      </w:r>
      <w:r>
        <w:rPr>
          <w:color w:val="141414"/>
          <w:w w:val="105"/>
        </w:rPr>
        <w:t>to</w:t>
      </w:r>
      <w:r>
        <w:rPr>
          <w:color w:val="141414"/>
          <w:spacing w:val="-19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7"/>
          <w:w w:val="105"/>
        </w:rPr>
        <w:t xml:space="preserve"> </w:t>
      </w:r>
      <w:r>
        <w:rPr>
          <w:color w:val="141414"/>
          <w:w w:val="105"/>
        </w:rPr>
        <w:t>following</w:t>
      </w:r>
      <w:r>
        <w:rPr>
          <w:color w:val="141414"/>
          <w:spacing w:val="-1"/>
          <w:w w:val="105"/>
        </w:rPr>
        <w:t xml:space="preserve"> </w:t>
      </w:r>
      <w:r>
        <w:rPr>
          <w:color w:val="141414"/>
          <w:w w:val="105"/>
        </w:rPr>
        <w:t>deadlines</w:t>
      </w:r>
      <w:r>
        <w:rPr>
          <w:color w:val="141414"/>
          <w:spacing w:val="-8"/>
          <w:w w:val="105"/>
        </w:rPr>
        <w:t xml:space="preserve"> </w:t>
      </w:r>
      <w:r>
        <w:rPr>
          <w:color w:val="141414"/>
          <w:w w:val="105"/>
        </w:rPr>
        <w:t>in</w:t>
      </w:r>
      <w:r>
        <w:rPr>
          <w:color w:val="141414"/>
          <w:spacing w:val="-13"/>
          <w:w w:val="105"/>
        </w:rPr>
        <w:t xml:space="preserve"> </w:t>
      </w:r>
      <w:r>
        <w:rPr>
          <w:color w:val="141414"/>
          <w:w w:val="105"/>
        </w:rPr>
        <w:t>this</w:t>
      </w:r>
      <w:r>
        <w:rPr>
          <w:color w:val="141414"/>
          <w:spacing w:val="-14"/>
          <w:w w:val="105"/>
        </w:rPr>
        <w:t xml:space="preserve"> </w:t>
      </w:r>
      <w:r>
        <w:rPr>
          <w:color w:val="141414"/>
          <w:spacing w:val="-2"/>
          <w:w w:val="105"/>
        </w:rPr>
        <w:t>matter:</w:t>
      </w:r>
    </w:p>
    <w:p w14:paraId="25CA5186" w14:textId="77777777" w:rsidR="00026817" w:rsidRDefault="00000000">
      <w:pPr>
        <w:pStyle w:val="Heading1"/>
        <w:numPr>
          <w:ilvl w:val="0"/>
          <w:numId w:val="2"/>
        </w:numPr>
        <w:tabs>
          <w:tab w:val="left" w:pos="947"/>
          <w:tab w:val="left" w:pos="948"/>
        </w:tabs>
        <w:spacing w:before="151"/>
        <w:ind w:hanging="733"/>
        <w:rPr>
          <w:color w:val="141414"/>
        </w:rPr>
      </w:pPr>
      <w:r>
        <w:rPr>
          <w:color w:val="141414"/>
        </w:rPr>
        <w:t>Pre-Discovery</w:t>
      </w:r>
      <w:r>
        <w:rPr>
          <w:color w:val="141414"/>
          <w:spacing w:val="-14"/>
        </w:rPr>
        <w:t xml:space="preserve"> </w:t>
      </w:r>
      <w:r>
        <w:rPr>
          <w:color w:val="141414"/>
          <w:spacing w:val="-2"/>
        </w:rPr>
        <w:t>Disclosures:</w:t>
      </w:r>
    </w:p>
    <w:p w14:paraId="5DA64A95" w14:textId="77777777" w:rsidR="00026817" w:rsidRDefault="00000000">
      <w:pPr>
        <w:pStyle w:val="BodyText"/>
        <w:spacing w:before="194" w:line="261" w:lineRule="auto"/>
        <w:ind w:left="937"/>
      </w:pPr>
      <w:r>
        <w:rPr>
          <w:color w:val="141414"/>
          <w:w w:val="105"/>
        </w:rPr>
        <w:t>The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parties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will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continue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to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exchange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29"/>
          <w:w w:val="105"/>
        </w:rPr>
        <w:t xml:space="preserve"> </w:t>
      </w:r>
      <w:r>
        <w:rPr>
          <w:color w:val="141414"/>
          <w:w w:val="105"/>
        </w:rPr>
        <w:t>information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required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by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V.I.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R.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Civ.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 xml:space="preserve">P. </w:t>
      </w:r>
      <w:r>
        <w:rPr>
          <w:color w:val="141414"/>
          <w:spacing w:val="-2"/>
          <w:w w:val="105"/>
        </w:rPr>
        <w:t>26(a)(1).</w:t>
      </w:r>
    </w:p>
    <w:p w14:paraId="4F882C37" w14:textId="77777777" w:rsidR="00026817" w:rsidRDefault="00000000">
      <w:pPr>
        <w:pStyle w:val="Heading1"/>
        <w:numPr>
          <w:ilvl w:val="0"/>
          <w:numId w:val="2"/>
        </w:numPr>
        <w:tabs>
          <w:tab w:val="left" w:pos="939"/>
          <w:tab w:val="left" w:pos="940"/>
        </w:tabs>
        <w:spacing w:before="170"/>
        <w:ind w:left="940" w:hanging="725"/>
        <w:rPr>
          <w:color w:val="141414"/>
        </w:rPr>
      </w:pPr>
      <w:bookmarkStart w:id="6" w:name="2._Discovery_Plan:"/>
      <w:bookmarkEnd w:id="6"/>
      <w:r>
        <w:rPr>
          <w:color w:val="141414"/>
        </w:rPr>
        <w:t>Discovery</w:t>
      </w:r>
      <w:r>
        <w:rPr>
          <w:color w:val="141414"/>
          <w:spacing w:val="-12"/>
        </w:rPr>
        <w:t xml:space="preserve"> </w:t>
      </w:r>
      <w:r>
        <w:rPr>
          <w:color w:val="141414"/>
          <w:spacing w:val="-4"/>
        </w:rPr>
        <w:t>Plan:</w:t>
      </w:r>
    </w:p>
    <w:p w14:paraId="36151E03" w14:textId="77777777" w:rsidR="00026817" w:rsidRDefault="00000000">
      <w:pPr>
        <w:pStyle w:val="BodyText"/>
        <w:spacing w:before="197" w:line="247" w:lineRule="auto"/>
        <w:ind w:left="942" w:right="268" w:hanging="6"/>
      </w:pPr>
      <w:r>
        <w:rPr>
          <w:color w:val="141414"/>
          <w:w w:val="105"/>
        </w:rPr>
        <w:t>The</w:t>
      </w:r>
      <w:r>
        <w:rPr>
          <w:color w:val="141414"/>
          <w:spacing w:val="-25"/>
          <w:w w:val="105"/>
        </w:rPr>
        <w:t xml:space="preserve"> </w:t>
      </w:r>
      <w:r>
        <w:rPr>
          <w:color w:val="141414"/>
          <w:w w:val="105"/>
        </w:rPr>
        <w:t>parties</w:t>
      </w:r>
      <w:r>
        <w:rPr>
          <w:color w:val="141414"/>
          <w:spacing w:val="-12"/>
          <w:w w:val="105"/>
        </w:rPr>
        <w:t xml:space="preserve"> </w:t>
      </w:r>
      <w:r>
        <w:rPr>
          <w:color w:val="141414"/>
          <w:w w:val="105"/>
        </w:rPr>
        <w:t>jointly</w:t>
      </w:r>
      <w:r>
        <w:rPr>
          <w:color w:val="141414"/>
          <w:spacing w:val="-10"/>
          <w:w w:val="105"/>
        </w:rPr>
        <w:t xml:space="preserve"> </w:t>
      </w:r>
      <w:r>
        <w:rPr>
          <w:color w:val="141414"/>
          <w:w w:val="105"/>
        </w:rPr>
        <w:t>propose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to</w:t>
      </w:r>
      <w:r>
        <w:rPr>
          <w:color w:val="141414"/>
          <w:spacing w:val="-20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6"/>
          <w:w w:val="105"/>
        </w:rPr>
        <w:t xml:space="preserve"> </w:t>
      </w:r>
      <w:r>
        <w:rPr>
          <w:color w:val="141414"/>
          <w:w w:val="105"/>
        </w:rPr>
        <w:t>court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following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discovery</w:t>
      </w:r>
      <w:r>
        <w:rPr>
          <w:color w:val="141414"/>
          <w:spacing w:val="-5"/>
          <w:w w:val="105"/>
        </w:rPr>
        <w:t xml:space="preserve"> </w:t>
      </w:r>
      <w:r>
        <w:rPr>
          <w:color w:val="141414"/>
          <w:w w:val="105"/>
        </w:rPr>
        <w:t>plan: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Discovery will be needed on the following subjects:</w:t>
      </w:r>
    </w:p>
    <w:p w14:paraId="632D1F5F" w14:textId="77777777" w:rsidR="00026817" w:rsidRDefault="00026817">
      <w:pPr>
        <w:pStyle w:val="BodyText"/>
        <w:spacing w:before="7"/>
        <w:rPr>
          <w:sz w:val="24"/>
        </w:rPr>
      </w:pPr>
    </w:p>
    <w:p w14:paraId="551967E3" w14:textId="77777777" w:rsidR="00026817" w:rsidRDefault="00000000">
      <w:pPr>
        <w:pStyle w:val="ListParagraph"/>
        <w:numPr>
          <w:ilvl w:val="1"/>
          <w:numId w:val="2"/>
        </w:numPr>
        <w:tabs>
          <w:tab w:val="left" w:pos="1295"/>
          <w:tab w:val="left" w:pos="1296"/>
        </w:tabs>
        <w:spacing w:line="263" w:lineRule="exact"/>
        <w:ind w:hanging="361"/>
        <w:rPr>
          <w:sz w:val="23"/>
        </w:rPr>
      </w:pPr>
      <w:r>
        <w:rPr>
          <w:color w:val="141414"/>
          <w:w w:val="105"/>
          <w:sz w:val="23"/>
        </w:rPr>
        <w:t>factual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bases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of</w:t>
      </w:r>
      <w:r>
        <w:rPr>
          <w:color w:val="141414"/>
          <w:spacing w:val="-8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1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allegations</w:t>
      </w:r>
      <w:r>
        <w:rPr>
          <w:color w:val="141414"/>
          <w:spacing w:val="-6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stated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in</w:t>
      </w:r>
      <w:r>
        <w:rPr>
          <w:color w:val="141414"/>
          <w:spacing w:val="-15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spacing w:val="-2"/>
          <w:w w:val="105"/>
          <w:sz w:val="23"/>
        </w:rPr>
        <w:t>complaint;</w:t>
      </w:r>
    </w:p>
    <w:p w14:paraId="4AB34A47" w14:textId="77777777" w:rsidR="00026817" w:rsidRDefault="00000000">
      <w:pPr>
        <w:pStyle w:val="ListParagraph"/>
        <w:numPr>
          <w:ilvl w:val="1"/>
          <w:numId w:val="2"/>
        </w:numPr>
        <w:tabs>
          <w:tab w:val="left" w:pos="1292"/>
          <w:tab w:val="left" w:pos="1293"/>
        </w:tabs>
        <w:spacing w:line="260" w:lineRule="exact"/>
        <w:ind w:left="1292" w:hanging="358"/>
        <w:rPr>
          <w:sz w:val="23"/>
        </w:rPr>
      </w:pPr>
      <w:r>
        <w:rPr>
          <w:color w:val="141414"/>
          <w:w w:val="105"/>
          <w:sz w:val="23"/>
        </w:rPr>
        <w:t>the</w:t>
      </w:r>
      <w:r>
        <w:rPr>
          <w:color w:val="141414"/>
          <w:spacing w:val="-14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extent</w:t>
      </w:r>
      <w:r>
        <w:rPr>
          <w:color w:val="141414"/>
          <w:spacing w:val="-9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of</w:t>
      </w:r>
      <w:r>
        <w:rPr>
          <w:color w:val="141414"/>
          <w:spacing w:val="-16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damages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claimed</w:t>
      </w:r>
      <w:r>
        <w:rPr>
          <w:color w:val="141414"/>
          <w:spacing w:val="-11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by</w:t>
      </w:r>
      <w:r>
        <w:rPr>
          <w:color w:val="141414"/>
          <w:spacing w:val="-1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plaintiff;</w:t>
      </w:r>
      <w:r>
        <w:rPr>
          <w:color w:val="141414"/>
          <w:spacing w:val="-13"/>
          <w:w w:val="105"/>
          <w:sz w:val="23"/>
        </w:rPr>
        <w:t xml:space="preserve"> </w:t>
      </w:r>
      <w:r>
        <w:rPr>
          <w:color w:val="141414"/>
          <w:spacing w:val="-5"/>
          <w:w w:val="105"/>
          <w:sz w:val="23"/>
        </w:rPr>
        <w:t>and</w:t>
      </w:r>
    </w:p>
    <w:p w14:paraId="5B356553" w14:textId="77777777" w:rsidR="00026817" w:rsidRDefault="00000000">
      <w:pPr>
        <w:pStyle w:val="ListParagraph"/>
        <w:numPr>
          <w:ilvl w:val="1"/>
          <w:numId w:val="2"/>
        </w:numPr>
        <w:tabs>
          <w:tab w:val="left" w:pos="1292"/>
          <w:tab w:val="left" w:pos="1293"/>
        </w:tabs>
        <w:spacing w:line="262" w:lineRule="exact"/>
        <w:ind w:left="1292" w:hanging="358"/>
        <w:rPr>
          <w:sz w:val="23"/>
        </w:rPr>
      </w:pPr>
      <w:r>
        <w:rPr>
          <w:color w:val="141414"/>
          <w:w w:val="105"/>
          <w:sz w:val="23"/>
        </w:rPr>
        <w:t>the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defenses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asserted</w:t>
      </w:r>
      <w:r>
        <w:rPr>
          <w:color w:val="141414"/>
          <w:spacing w:val="-16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by</w:t>
      </w:r>
      <w:r>
        <w:rPr>
          <w:color w:val="141414"/>
          <w:spacing w:val="-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6"/>
          <w:w w:val="105"/>
          <w:sz w:val="23"/>
        </w:rPr>
        <w:t xml:space="preserve"> </w:t>
      </w:r>
      <w:r>
        <w:rPr>
          <w:color w:val="141414"/>
          <w:spacing w:val="-2"/>
          <w:w w:val="105"/>
          <w:sz w:val="23"/>
        </w:rPr>
        <w:t>defendants.</w:t>
      </w:r>
    </w:p>
    <w:p w14:paraId="2A7D11B2" w14:textId="77777777" w:rsidR="00026817" w:rsidRDefault="00026817">
      <w:pPr>
        <w:spacing w:line="262" w:lineRule="exact"/>
        <w:rPr>
          <w:sz w:val="23"/>
        </w:rPr>
        <w:sectPr w:rsidR="00026817">
          <w:type w:val="continuous"/>
          <w:pgSz w:w="12240" w:h="15840"/>
          <w:pgMar w:top="1320" w:right="1300" w:bottom="280" w:left="1220" w:header="720" w:footer="720" w:gutter="0"/>
          <w:cols w:space="720"/>
        </w:sectPr>
      </w:pPr>
    </w:p>
    <w:p w14:paraId="1B1CACC3" w14:textId="77777777" w:rsidR="00026817" w:rsidRDefault="00000000">
      <w:pPr>
        <w:pStyle w:val="BodyText"/>
        <w:spacing w:before="70"/>
        <w:ind w:left="143"/>
      </w:pPr>
      <w:r>
        <w:rPr>
          <w:color w:val="151515"/>
          <w:spacing w:val="-4"/>
          <w:w w:val="105"/>
        </w:rPr>
        <w:lastRenderedPageBreak/>
        <w:t>Order</w:t>
      </w:r>
    </w:p>
    <w:p w14:paraId="361C792D" w14:textId="77777777" w:rsidR="00026817" w:rsidRDefault="00000000">
      <w:pPr>
        <w:spacing w:before="32" w:line="225" w:lineRule="auto"/>
        <w:ind w:left="141" w:right="4566" w:firstLine="2"/>
        <w:rPr>
          <w:rFonts w:ascii="Times New Roman"/>
          <w:b/>
          <w:sz w:val="26"/>
        </w:rPr>
      </w:pPr>
      <w:r>
        <w:rPr>
          <w:i/>
          <w:color w:val="151515"/>
          <w:w w:val="105"/>
          <w:sz w:val="23"/>
        </w:rPr>
        <w:t>Hamed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v.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Yusuf,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et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al,</w:t>
      </w:r>
      <w:r>
        <w:rPr>
          <w:i/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 xml:space="preserve">SX-2016-CV-00650 Page </w:t>
      </w:r>
      <w:r>
        <w:rPr>
          <w:rFonts w:ascii="Times New Roman"/>
          <w:b/>
          <w:color w:val="151515"/>
          <w:w w:val="105"/>
          <w:sz w:val="26"/>
        </w:rPr>
        <w:t xml:space="preserve">2 </w:t>
      </w:r>
      <w:r>
        <w:rPr>
          <w:color w:val="151515"/>
          <w:w w:val="105"/>
          <w:sz w:val="23"/>
        </w:rPr>
        <w:t xml:space="preserve">of </w:t>
      </w:r>
      <w:r>
        <w:rPr>
          <w:rFonts w:ascii="Times New Roman"/>
          <w:b/>
          <w:color w:val="151515"/>
          <w:w w:val="105"/>
          <w:sz w:val="26"/>
        </w:rPr>
        <w:t>2</w:t>
      </w:r>
    </w:p>
    <w:p w14:paraId="7D617FFF" w14:textId="77777777" w:rsidR="00026817" w:rsidRDefault="00026817">
      <w:pPr>
        <w:pStyle w:val="BodyText"/>
        <w:spacing w:before="10"/>
        <w:rPr>
          <w:rFonts w:ascii="Times New Roman"/>
          <w:b/>
          <w:sz w:val="35"/>
        </w:rPr>
      </w:pPr>
    </w:p>
    <w:p w14:paraId="207852DF" w14:textId="77777777" w:rsidR="00026817" w:rsidRDefault="00000000">
      <w:pPr>
        <w:pStyle w:val="Heading3"/>
        <w:numPr>
          <w:ilvl w:val="0"/>
          <w:numId w:val="1"/>
        </w:numPr>
        <w:tabs>
          <w:tab w:val="left" w:pos="1678"/>
          <w:tab w:val="left" w:pos="1680"/>
        </w:tabs>
        <w:ind w:hanging="731"/>
        <w:rPr>
          <w:color w:val="151515"/>
        </w:rPr>
      </w:pPr>
      <w:bookmarkStart w:id="7" w:name="A._Written_discovery:"/>
      <w:bookmarkEnd w:id="7"/>
      <w:r>
        <w:rPr>
          <w:color w:val="151515"/>
          <w:w w:val="105"/>
        </w:rPr>
        <w:t>Written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spacing w:val="-2"/>
          <w:w w:val="105"/>
        </w:rPr>
        <w:t>discovery:</w:t>
      </w:r>
    </w:p>
    <w:p w14:paraId="43100AF4" w14:textId="77777777" w:rsidR="00026817" w:rsidRDefault="00000000">
      <w:pPr>
        <w:spacing w:before="175"/>
        <w:ind w:left="1676"/>
        <w:rPr>
          <w:b/>
          <w:sz w:val="23"/>
        </w:rPr>
      </w:pPr>
      <w:r>
        <w:rPr>
          <w:color w:val="151515"/>
          <w:w w:val="105"/>
          <w:sz w:val="23"/>
        </w:rPr>
        <w:t>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written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discovery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was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propounded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September</w:t>
      </w:r>
      <w:r>
        <w:rPr>
          <w:b/>
          <w:color w:val="151515"/>
          <w:spacing w:val="-4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15,</w:t>
      </w:r>
      <w:r>
        <w:rPr>
          <w:b/>
          <w:color w:val="151515"/>
          <w:spacing w:val="-11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2022.</w:t>
      </w:r>
    </w:p>
    <w:p w14:paraId="59811997" w14:textId="77777777" w:rsidR="00026817" w:rsidRDefault="00026817">
      <w:pPr>
        <w:pStyle w:val="BodyText"/>
        <w:spacing w:before="1"/>
        <w:rPr>
          <w:b/>
          <w:sz w:val="33"/>
        </w:rPr>
      </w:pPr>
    </w:p>
    <w:p w14:paraId="48BFA5B9" w14:textId="77777777" w:rsidR="00026817" w:rsidRDefault="00000000">
      <w:pPr>
        <w:pStyle w:val="Heading3"/>
        <w:numPr>
          <w:ilvl w:val="0"/>
          <w:numId w:val="1"/>
        </w:numPr>
        <w:tabs>
          <w:tab w:val="left" w:pos="1645"/>
          <w:tab w:val="left" w:pos="1646"/>
        </w:tabs>
        <w:spacing w:before="1"/>
        <w:ind w:left="1645" w:hanging="728"/>
        <w:rPr>
          <w:color w:val="151515"/>
        </w:rPr>
      </w:pPr>
      <w:bookmarkStart w:id="8" w:name="B._Fact_witness_depositions:"/>
      <w:bookmarkEnd w:id="8"/>
      <w:r>
        <w:rPr>
          <w:color w:val="151515"/>
          <w:w w:val="105"/>
        </w:rPr>
        <w:t>Fact</w:t>
      </w:r>
      <w:r>
        <w:rPr>
          <w:color w:val="151515"/>
          <w:spacing w:val="-17"/>
          <w:w w:val="105"/>
        </w:rPr>
        <w:t xml:space="preserve"> </w:t>
      </w:r>
      <w:proofErr w:type="gramStart"/>
      <w:r>
        <w:rPr>
          <w:color w:val="151515"/>
          <w:w w:val="105"/>
        </w:rPr>
        <w:t>witness</w:t>
      </w:r>
      <w:proofErr w:type="gramEnd"/>
      <w:r>
        <w:rPr>
          <w:color w:val="151515"/>
          <w:spacing w:val="4"/>
          <w:w w:val="105"/>
        </w:rPr>
        <w:t xml:space="preserve"> </w:t>
      </w:r>
      <w:r>
        <w:rPr>
          <w:color w:val="151515"/>
          <w:spacing w:val="-2"/>
          <w:w w:val="105"/>
        </w:rPr>
        <w:t>depositions:</w:t>
      </w:r>
    </w:p>
    <w:p w14:paraId="7B458B50" w14:textId="77777777" w:rsidR="00026817" w:rsidRDefault="00026817">
      <w:pPr>
        <w:pStyle w:val="BodyText"/>
        <w:spacing w:before="5"/>
        <w:rPr>
          <w:b/>
          <w:sz w:val="31"/>
        </w:rPr>
      </w:pPr>
    </w:p>
    <w:p w14:paraId="35FE657D" w14:textId="77777777" w:rsidR="00026817" w:rsidRDefault="00000000">
      <w:pPr>
        <w:ind w:left="1672"/>
        <w:rPr>
          <w:b/>
          <w:sz w:val="23"/>
        </w:rPr>
      </w:pPr>
      <w:r>
        <w:rPr>
          <w:color w:val="151515"/>
          <w:w w:val="105"/>
          <w:sz w:val="23"/>
        </w:rPr>
        <w:t>All</w:t>
      </w:r>
      <w:r>
        <w:rPr>
          <w:color w:val="151515"/>
          <w:spacing w:val="-1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fact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witness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depositions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completed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September</w:t>
      </w:r>
      <w:r>
        <w:rPr>
          <w:b/>
          <w:color w:val="151515"/>
          <w:spacing w:val="-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30,</w:t>
      </w:r>
      <w:r>
        <w:rPr>
          <w:b/>
          <w:color w:val="151515"/>
          <w:spacing w:val="-14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2023.</w:t>
      </w:r>
    </w:p>
    <w:p w14:paraId="7B8835C3" w14:textId="77777777" w:rsidR="00026817" w:rsidRDefault="00000000">
      <w:pPr>
        <w:pStyle w:val="BodyText"/>
        <w:spacing w:before="165" w:line="252" w:lineRule="auto"/>
        <w:ind w:left="1670" w:right="121" w:hanging="4"/>
        <w:jc w:val="both"/>
      </w:pPr>
      <w:r>
        <w:rPr>
          <w:color w:val="151515"/>
          <w:w w:val="105"/>
        </w:rPr>
        <w:t>Maximum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number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depositions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provided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V.I.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R.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Civ.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P.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30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(a)(2)(A). It is anticipated that plaintiff and defendants may need to exceed 1O depositions each and they will reasonably cooperate in scheduling same</w:t>
      </w:r>
      <w:r>
        <w:rPr>
          <w:color w:val="333434"/>
          <w:w w:val="105"/>
        </w:rPr>
        <w:t>.</w:t>
      </w:r>
    </w:p>
    <w:p w14:paraId="33837360" w14:textId="77777777" w:rsidR="00026817" w:rsidRDefault="00000000">
      <w:pPr>
        <w:pStyle w:val="BodyText"/>
        <w:spacing w:before="168"/>
        <w:ind w:left="1679"/>
      </w:pPr>
      <w:r>
        <w:rPr>
          <w:color w:val="151515"/>
          <w:w w:val="105"/>
        </w:rPr>
        <w:t>Duration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depositions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provided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V.I.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R.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Civ</w:t>
      </w:r>
      <w:r>
        <w:rPr>
          <w:color w:val="333434"/>
          <w:w w:val="105"/>
        </w:rPr>
        <w:t>.</w:t>
      </w:r>
      <w:r>
        <w:rPr>
          <w:color w:val="333434"/>
          <w:spacing w:val="-17"/>
          <w:w w:val="105"/>
        </w:rPr>
        <w:t xml:space="preserve"> </w:t>
      </w:r>
      <w:r>
        <w:rPr>
          <w:color w:val="151515"/>
          <w:w w:val="105"/>
        </w:rPr>
        <w:t>P.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spacing w:val="-2"/>
          <w:w w:val="105"/>
        </w:rPr>
        <w:t>30(d)(1).</w:t>
      </w:r>
    </w:p>
    <w:p w14:paraId="54EDF554" w14:textId="77777777" w:rsidR="00026817" w:rsidRDefault="00026817">
      <w:pPr>
        <w:pStyle w:val="BodyText"/>
        <w:spacing w:before="5"/>
        <w:rPr>
          <w:sz w:val="30"/>
        </w:rPr>
      </w:pPr>
    </w:p>
    <w:p w14:paraId="47E96DFC" w14:textId="77777777" w:rsidR="00026817" w:rsidRDefault="00000000">
      <w:pPr>
        <w:pStyle w:val="ListParagraph"/>
        <w:numPr>
          <w:ilvl w:val="0"/>
          <w:numId w:val="1"/>
        </w:numPr>
        <w:tabs>
          <w:tab w:val="left" w:pos="1679"/>
          <w:tab w:val="left" w:pos="1680"/>
        </w:tabs>
        <w:ind w:hanging="733"/>
        <w:rPr>
          <w:b/>
          <w:color w:val="151515"/>
          <w:sz w:val="24"/>
        </w:rPr>
      </w:pPr>
      <w:r>
        <w:rPr>
          <w:b/>
          <w:color w:val="151515"/>
          <w:sz w:val="24"/>
        </w:rPr>
        <w:t>Expert</w:t>
      </w:r>
      <w:r>
        <w:rPr>
          <w:b/>
          <w:color w:val="151515"/>
          <w:spacing w:val="3"/>
          <w:sz w:val="24"/>
        </w:rPr>
        <w:t xml:space="preserve"> </w:t>
      </w:r>
      <w:r>
        <w:rPr>
          <w:b/>
          <w:color w:val="151515"/>
          <w:spacing w:val="-2"/>
          <w:sz w:val="23"/>
        </w:rPr>
        <w:t>discovery</w:t>
      </w:r>
    </w:p>
    <w:p w14:paraId="612D278C" w14:textId="77777777" w:rsidR="00026817" w:rsidRDefault="00000000">
      <w:pPr>
        <w:pStyle w:val="BodyText"/>
        <w:spacing w:before="156"/>
        <w:ind w:left="1672"/>
      </w:pPr>
      <w:r>
        <w:rPr>
          <w:color w:val="151515"/>
        </w:rPr>
        <w:t>Reports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from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retained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experts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Rule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26(a)(2)</w:t>
      </w:r>
      <w:r>
        <w:rPr>
          <w:color w:val="151515"/>
          <w:spacing w:val="35"/>
        </w:rPr>
        <w:t xml:space="preserve"> </w:t>
      </w:r>
      <w:r>
        <w:rPr>
          <w:color w:val="151515"/>
          <w:spacing w:val="-4"/>
        </w:rPr>
        <w:t>due:</w:t>
      </w:r>
    </w:p>
    <w:p w14:paraId="1C531F3F" w14:textId="6CA5EF7E" w:rsidR="00026817" w:rsidRDefault="00000000">
      <w:pPr>
        <w:pStyle w:val="ListParagraph"/>
        <w:numPr>
          <w:ilvl w:val="1"/>
          <w:numId w:val="1"/>
        </w:numPr>
        <w:tabs>
          <w:tab w:val="left" w:pos="2010"/>
          <w:tab w:val="left" w:pos="2011"/>
        </w:tabs>
        <w:spacing w:before="218"/>
        <w:ind w:hanging="337"/>
        <w:rPr>
          <w:b/>
          <w:sz w:val="23"/>
        </w:rPr>
      </w:pPr>
      <w:r>
        <w:rPr>
          <w:color w:val="151515"/>
          <w:w w:val="105"/>
          <w:sz w:val="23"/>
        </w:rPr>
        <w:t>from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plaintiff</w:t>
      </w:r>
      <w:r>
        <w:rPr>
          <w:color w:val="151515"/>
          <w:spacing w:val="-1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4"/>
          <w:w w:val="105"/>
          <w:sz w:val="23"/>
        </w:rPr>
        <w:t xml:space="preserve"> </w:t>
      </w:r>
      <w:r w:rsidR="005C7367">
        <w:rPr>
          <w:b/>
          <w:color w:val="151515"/>
          <w:w w:val="105"/>
          <w:sz w:val="23"/>
        </w:rPr>
        <w:t xml:space="preserve">November </w:t>
      </w:r>
      <w:r>
        <w:rPr>
          <w:b/>
          <w:color w:val="151515"/>
          <w:w w:val="105"/>
          <w:sz w:val="23"/>
        </w:rPr>
        <w:t>24,</w:t>
      </w:r>
      <w:r>
        <w:rPr>
          <w:b/>
          <w:color w:val="151515"/>
          <w:spacing w:val="-10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2023;</w:t>
      </w:r>
    </w:p>
    <w:p w14:paraId="3BE27141" w14:textId="5456B8CC" w:rsidR="00026817" w:rsidRDefault="00000000">
      <w:pPr>
        <w:pStyle w:val="ListParagraph"/>
        <w:numPr>
          <w:ilvl w:val="1"/>
          <w:numId w:val="1"/>
        </w:numPr>
        <w:tabs>
          <w:tab w:val="left" w:pos="2019"/>
          <w:tab w:val="left" w:pos="2021"/>
        </w:tabs>
        <w:spacing w:before="196"/>
        <w:ind w:left="2020" w:hanging="349"/>
        <w:rPr>
          <w:b/>
          <w:sz w:val="23"/>
        </w:rPr>
      </w:pPr>
      <w:r>
        <w:rPr>
          <w:color w:val="151515"/>
          <w:sz w:val="23"/>
        </w:rPr>
        <w:t>from</w:t>
      </w:r>
      <w:r>
        <w:rPr>
          <w:color w:val="151515"/>
          <w:spacing w:val="9"/>
          <w:sz w:val="23"/>
        </w:rPr>
        <w:t xml:space="preserve"> </w:t>
      </w:r>
      <w:r>
        <w:rPr>
          <w:color w:val="151515"/>
          <w:sz w:val="23"/>
        </w:rPr>
        <w:t>defendants</w:t>
      </w:r>
      <w:r>
        <w:rPr>
          <w:color w:val="151515"/>
          <w:spacing w:val="29"/>
          <w:sz w:val="23"/>
        </w:rPr>
        <w:t xml:space="preserve"> </w:t>
      </w:r>
      <w:r>
        <w:rPr>
          <w:color w:val="151515"/>
          <w:sz w:val="23"/>
        </w:rPr>
        <w:t>by</w:t>
      </w:r>
      <w:r>
        <w:rPr>
          <w:color w:val="151515"/>
          <w:spacing w:val="22"/>
          <w:sz w:val="23"/>
        </w:rPr>
        <w:t xml:space="preserve"> </w:t>
      </w:r>
      <w:r w:rsidR="005C7367">
        <w:rPr>
          <w:b/>
          <w:color w:val="151515"/>
          <w:sz w:val="23"/>
        </w:rPr>
        <w:t>February</w:t>
      </w:r>
      <w:r>
        <w:rPr>
          <w:b/>
          <w:color w:val="151515"/>
          <w:spacing w:val="18"/>
          <w:sz w:val="23"/>
        </w:rPr>
        <w:t xml:space="preserve"> </w:t>
      </w:r>
      <w:r>
        <w:rPr>
          <w:b/>
          <w:color w:val="151515"/>
          <w:sz w:val="23"/>
        </w:rPr>
        <w:t>15,</w:t>
      </w:r>
      <w:r>
        <w:rPr>
          <w:b/>
          <w:color w:val="151515"/>
          <w:spacing w:val="13"/>
          <w:sz w:val="23"/>
        </w:rPr>
        <w:t xml:space="preserve"> </w:t>
      </w:r>
      <w:r>
        <w:rPr>
          <w:b/>
          <w:color w:val="151515"/>
          <w:spacing w:val="-2"/>
          <w:sz w:val="23"/>
        </w:rPr>
        <w:t>202</w:t>
      </w:r>
      <w:r w:rsidR="00B21A7F">
        <w:rPr>
          <w:b/>
          <w:color w:val="151515"/>
          <w:spacing w:val="-2"/>
          <w:sz w:val="23"/>
        </w:rPr>
        <w:t>4</w:t>
      </w:r>
      <w:r>
        <w:rPr>
          <w:b/>
          <w:color w:val="333434"/>
          <w:spacing w:val="-2"/>
          <w:sz w:val="23"/>
        </w:rPr>
        <w:t>.</w:t>
      </w:r>
    </w:p>
    <w:p w14:paraId="791F9B62" w14:textId="709400C9" w:rsidR="00026817" w:rsidRDefault="00000000">
      <w:pPr>
        <w:spacing w:before="196"/>
        <w:ind w:left="1676"/>
        <w:rPr>
          <w:b/>
          <w:sz w:val="23"/>
        </w:rPr>
      </w:pPr>
      <w:r>
        <w:rPr>
          <w:color w:val="151515"/>
          <w:spacing w:val="-2"/>
          <w:w w:val="105"/>
          <w:sz w:val="23"/>
        </w:rPr>
        <w:t>Expert</w:t>
      </w:r>
      <w:r>
        <w:rPr>
          <w:color w:val="151515"/>
          <w:spacing w:val="-14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witness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depositions</w:t>
      </w:r>
      <w:r>
        <w:rPr>
          <w:color w:val="151515"/>
          <w:spacing w:val="8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shall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be</w:t>
      </w:r>
      <w:r>
        <w:rPr>
          <w:color w:val="151515"/>
          <w:spacing w:val="-14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completed</w:t>
      </w:r>
      <w:r>
        <w:rPr>
          <w:color w:val="151515"/>
          <w:spacing w:val="6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by</w:t>
      </w:r>
      <w:r>
        <w:rPr>
          <w:color w:val="151515"/>
          <w:spacing w:val="-4"/>
          <w:w w:val="105"/>
          <w:sz w:val="23"/>
        </w:rPr>
        <w:t xml:space="preserve"> </w:t>
      </w:r>
      <w:r w:rsidR="005C7367">
        <w:rPr>
          <w:b/>
          <w:color w:val="151515"/>
          <w:spacing w:val="-2"/>
          <w:w w:val="105"/>
          <w:sz w:val="23"/>
        </w:rPr>
        <w:t>February</w:t>
      </w:r>
      <w:r>
        <w:rPr>
          <w:b/>
          <w:color w:val="151515"/>
          <w:spacing w:val="-7"/>
          <w:w w:val="105"/>
          <w:sz w:val="23"/>
        </w:rPr>
        <w:t xml:space="preserve"> </w:t>
      </w:r>
      <w:r w:rsidR="005C7367">
        <w:rPr>
          <w:b/>
          <w:color w:val="151515"/>
          <w:spacing w:val="-2"/>
          <w:w w:val="105"/>
          <w:sz w:val="23"/>
        </w:rPr>
        <w:t>28</w:t>
      </w:r>
      <w:r>
        <w:rPr>
          <w:b/>
          <w:color w:val="151515"/>
          <w:spacing w:val="-2"/>
          <w:w w:val="105"/>
          <w:sz w:val="23"/>
        </w:rPr>
        <w:t>,</w:t>
      </w:r>
      <w:r>
        <w:rPr>
          <w:b/>
          <w:color w:val="151515"/>
          <w:spacing w:val="-5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</w:t>
      </w:r>
      <w:r w:rsidR="00B21A7F">
        <w:rPr>
          <w:b/>
          <w:color w:val="151515"/>
          <w:spacing w:val="-2"/>
          <w:w w:val="105"/>
          <w:sz w:val="23"/>
        </w:rPr>
        <w:t>4</w:t>
      </w:r>
      <w:r>
        <w:rPr>
          <w:b/>
          <w:color w:val="151515"/>
          <w:spacing w:val="-2"/>
          <w:w w:val="105"/>
          <w:sz w:val="23"/>
        </w:rPr>
        <w:t>.</w:t>
      </w:r>
    </w:p>
    <w:p w14:paraId="4C98F776" w14:textId="77777777" w:rsidR="00026817" w:rsidRDefault="00026817">
      <w:pPr>
        <w:pStyle w:val="BodyText"/>
        <w:spacing w:before="10"/>
        <w:rPr>
          <w:b/>
          <w:sz w:val="30"/>
        </w:rPr>
      </w:pPr>
    </w:p>
    <w:p w14:paraId="235A4342" w14:textId="77777777" w:rsidR="00026817" w:rsidRDefault="00000000">
      <w:pPr>
        <w:pStyle w:val="Heading3"/>
        <w:numPr>
          <w:ilvl w:val="0"/>
          <w:numId w:val="2"/>
        </w:numPr>
        <w:tabs>
          <w:tab w:val="left" w:pos="949"/>
          <w:tab w:val="left" w:pos="950"/>
        </w:tabs>
        <w:ind w:left="949" w:hanging="716"/>
        <w:rPr>
          <w:color w:val="151515"/>
        </w:rPr>
      </w:pPr>
      <w:bookmarkStart w:id="9" w:name="3._Other_Items:"/>
      <w:bookmarkEnd w:id="9"/>
      <w:r>
        <w:rPr>
          <w:color w:val="151515"/>
          <w:w w:val="105"/>
        </w:rPr>
        <w:t>Other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Items:</w:t>
      </w:r>
    </w:p>
    <w:p w14:paraId="58D30933" w14:textId="417A8204" w:rsidR="00026817" w:rsidRDefault="00000000">
      <w:pPr>
        <w:spacing w:before="170"/>
        <w:ind w:left="947"/>
        <w:rPr>
          <w:b/>
          <w:sz w:val="23"/>
        </w:rPr>
      </w:pPr>
      <w:r>
        <w:rPr>
          <w:color w:val="151515"/>
          <w:w w:val="105"/>
          <w:sz w:val="23"/>
        </w:rPr>
        <w:t>Mediation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completed by</w:t>
      </w:r>
      <w:r>
        <w:rPr>
          <w:color w:val="151515"/>
          <w:spacing w:val="-13"/>
          <w:w w:val="105"/>
          <w:sz w:val="23"/>
        </w:rPr>
        <w:t xml:space="preserve"> </w:t>
      </w:r>
      <w:r w:rsidR="005C7367">
        <w:rPr>
          <w:b/>
          <w:color w:val="151515"/>
          <w:w w:val="105"/>
          <w:sz w:val="23"/>
        </w:rPr>
        <w:t>September</w:t>
      </w:r>
      <w:r>
        <w:rPr>
          <w:b/>
          <w:color w:val="151515"/>
          <w:spacing w:val="-8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30,</w:t>
      </w:r>
      <w:r>
        <w:rPr>
          <w:b/>
          <w:color w:val="151515"/>
          <w:spacing w:val="-7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2023.</w:t>
      </w:r>
    </w:p>
    <w:p w14:paraId="3314DBA5" w14:textId="77777777" w:rsidR="00026817" w:rsidRDefault="00026817">
      <w:pPr>
        <w:pStyle w:val="BodyText"/>
        <w:spacing w:before="1"/>
        <w:rPr>
          <w:b/>
          <w:sz w:val="26"/>
        </w:rPr>
      </w:pPr>
    </w:p>
    <w:p w14:paraId="423B14EB" w14:textId="77777777" w:rsidR="00026817" w:rsidRDefault="00000000">
      <w:pPr>
        <w:tabs>
          <w:tab w:val="left" w:pos="7177"/>
          <w:tab w:val="left" w:pos="9411"/>
        </w:tabs>
        <w:ind w:left="951"/>
        <w:rPr>
          <w:b/>
          <w:sz w:val="23"/>
        </w:rPr>
      </w:pPr>
      <w:r>
        <w:rPr>
          <w:b/>
          <w:color w:val="151515"/>
          <w:w w:val="105"/>
          <w:sz w:val="23"/>
        </w:rPr>
        <w:t>Status</w:t>
      </w:r>
      <w:r>
        <w:rPr>
          <w:b/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Conference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take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place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on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sz w:val="25"/>
          <w:u w:val="single" w:color="141414"/>
        </w:rPr>
        <w:tab/>
      </w:r>
      <w:r>
        <w:rPr>
          <w:b/>
          <w:color w:val="151515"/>
          <w:w w:val="105"/>
          <w:sz w:val="25"/>
        </w:rPr>
        <w:t>, 2023</w:t>
      </w:r>
      <w:r>
        <w:rPr>
          <w:b/>
          <w:color w:val="151515"/>
          <w:spacing w:val="-5"/>
          <w:w w:val="105"/>
          <w:sz w:val="25"/>
        </w:rPr>
        <w:t xml:space="preserve"> </w:t>
      </w:r>
      <w:r>
        <w:rPr>
          <w:b/>
          <w:color w:val="151515"/>
          <w:w w:val="105"/>
          <w:sz w:val="23"/>
        </w:rPr>
        <w:t>at</w:t>
      </w:r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sz w:val="23"/>
          <w:u w:val="single" w:color="141414"/>
        </w:rPr>
        <w:tab/>
      </w:r>
      <w:r>
        <w:rPr>
          <w:b/>
          <w:color w:val="151515"/>
          <w:spacing w:val="-10"/>
          <w:w w:val="105"/>
          <w:sz w:val="23"/>
        </w:rPr>
        <w:t>,</w:t>
      </w:r>
    </w:p>
    <w:p w14:paraId="6F9E5C40" w14:textId="77777777" w:rsidR="00026817" w:rsidRDefault="00000000">
      <w:pPr>
        <w:pStyle w:val="BodyText"/>
        <w:spacing w:before="10"/>
        <w:ind w:left="959"/>
      </w:pPr>
      <w:r>
        <w:rPr>
          <w:color w:val="151515"/>
        </w:rPr>
        <w:t>via</w:t>
      </w:r>
      <w:r>
        <w:rPr>
          <w:color w:val="151515"/>
          <w:spacing w:val="3"/>
        </w:rPr>
        <w:t xml:space="preserve"> </w:t>
      </w:r>
      <w:r>
        <w:rPr>
          <w:color w:val="151515"/>
          <w:spacing w:val="-2"/>
        </w:rPr>
        <w:t>Zoom.</w:t>
      </w:r>
    </w:p>
    <w:p w14:paraId="2945FE22" w14:textId="0593E1CE" w:rsidR="00026817" w:rsidRDefault="00000000">
      <w:pPr>
        <w:spacing w:before="210"/>
        <w:ind w:left="956"/>
        <w:rPr>
          <w:b/>
          <w:sz w:val="23"/>
        </w:rPr>
      </w:pPr>
      <w:r>
        <w:rPr>
          <w:color w:val="151515"/>
          <w:w w:val="105"/>
          <w:sz w:val="23"/>
        </w:rPr>
        <w:t>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Dispositive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Motions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filed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7"/>
          <w:w w:val="105"/>
          <w:sz w:val="23"/>
        </w:rPr>
        <w:t xml:space="preserve"> </w:t>
      </w:r>
      <w:r w:rsidR="005C7367">
        <w:rPr>
          <w:b/>
          <w:color w:val="151515"/>
          <w:w w:val="105"/>
          <w:sz w:val="23"/>
        </w:rPr>
        <w:t>May</w:t>
      </w:r>
      <w:r>
        <w:rPr>
          <w:b/>
          <w:color w:val="151515"/>
          <w:w w:val="105"/>
          <w:sz w:val="23"/>
        </w:rPr>
        <w:t xml:space="preserve"> 28,</w:t>
      </w:r>
      <w:r>
        <w:rPr>
          <w:b/>
          <w:color w:val="151515"/>
          <w:spacing w:val="-4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</w:t>
      </w:r>
      <w:r w:rsidR="00B21A7F">
        <w:rPr>
          <w:b/>
          <w:color w:val="151515"/>
          <w:spacing w:val="-2"/>
          <w:w w:val="105"/>
          <w:sz w:val="23"/>
        </w:rPr>
        <w:t>4</w:t>
      </w:r>
      <w:r>
        <w:rPr>
          <w:b/>
          <w:color w:val="151515"/>
          <w:spacing w:val="-2"/>
          <w:w w:val="105"/>
          <w:sz w:val="23"/>
        </w:rPr>
        <w:t>.</w:t>
      </w:r>
    </w:p>
    <w:p w14:paraId="7D3333FE" w14:textId="4CF1223C" w:rsidR="00026817" w:rsidRDefault="00000000">
      <w:pPr>
        <w:pStyle w:val="BodyText"/>
        <w:spacing w:before="199" w:line="408" w:lineRule="auto"/>
        <w:ind w:left="949" w:right="268" w:firstLine="4"/>
      </w:pPr>
      <w:r>
        <w:rPr>
          <w:color w:val="151515"/>
          <w:w w:val="105"/>
        </w:rPr>
        <w:t>Settlement can be evaluated at any time during the pendency of the action. Final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lists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witnesses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exhibits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shall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provided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directed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 w:rsidR="00CC1D5E">
        <w:rPr>
          <w:color w:val="151515"/>
          <w:w w:val="105"/>
        </w:rPr>
        <w:t>C</w:t>
      </w:r>
      <w:r>
        <w:rPr>
          <w:color w:val="151515"/>
          <w:w w:val="105"/>
        </w:rPr>
        <w:t>ourt. Jury selection and trial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shall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be set at the Status Conference.</w:t>
      </w:r>
    </w:p>
    <w:p w14:paraId="305E88B7" w14:textId="77777777" w:rsidR="00026817" w:rsidRDefault="00026817">
      <w:pPr>
        <w:pStyle w:val="BodyText"/>
        <w:rPr>
          <w:sz w:val="26"/>
        </w:rPr>
      </w:pPr>
    </w:p>
    <w:p w14:paraId="35AFAE9F" w14:textId="77777777" w:rsidR="00026817" w:rsidRDefault="00026817">
      <w:pPr>
        <w:pStyle w:val="BodyText"/>
        <w:rPr>
          <w:sz w:val="26"/>
        </w:rPr>
      </w:pPr>
    </w:p>
    <w:p w14:paraId="2FCAD0F2" w14:textId="77777777" w:rsidR="00026817" w:rsidRDefault="00026817">
      <w:pPr>
        <w:pStyle w:val="BodyText"/>
        <w:rPr>
          <w:sz w:val="26"/>
        </w:rPr>
      </w:pPr>
    </w:p>
    <w:p w14:paraId="12BE9CD3" w14:textId="77777777" w:rsidR="00026817" w:rsidRDefault="00026817">
      <w:pPr>
        <w:pStyle w:val="BodyText"/>
        <w:spacing w:before="4"/>
        <w:rPr>
          <w:sz w:val="20"/>
        </w:rPr>
      </w:pPr>
    </w:p>
    <w:p w14:paraId="3592F404" w14:textId="1E8B762C" w:rsidR="00026817" w:rsidRDefault="00000000">
      <w:pPr>
        <w:tabs>
          <w:tab w:val="left" w:pos="3076"/>
          <w:tab w:val="left" w:pos="5358"/>
          <w:tab w:val="left" w:pos="8716"/>
        </w:tabs>
        <w:ind w:left="359"/>
        <w:rPr>
          <w:sz w:val="26"/>
        </w:rPr>
      </w:pPr>
      <w:r>
        <w:rPr>
          <w:sz w:val="26"/>
        </w:rPr>
        <w:t xml:space="preserve">Dated: </w:t>
      </w:r>
      <w:r>
        <w:rPr>
          <w:sz w:val="26"/>
          <w:u w:val="single"/>
        </w:rPr>
        <w:tab/>
      </w:r>
      <w:r w:rsidR="00CC1D5E">
        <w:rPr>
          <w:sz w:val="26"/>
          <w:u w:val="single"/>
        </w:rPr>
        <w:t xml:space="preserve">     , 2023</w:t>
      </w:r>
      <w:r>
        <w:rPr>
          <w:sz w:val="26"/>
        </w:rPr>
        <w:tab/>
      </w:r>
      <w:bookmarkStart w:id="10" w:name="_________________________"/>
      <w:bookmarkEnd w:id="10"/>
      <w:r>
        <w:rPr>
          <w:sz w:val="26"/>
          <w:u w:val="single" w:color="141414"/>
        </w:rPr>
        <w:tab/>
      </w:r>
    </w:p>
    <w:p w14:paraId="61A7FB1E" w14:textId="77777777" w:rsidR="00026817" w:rsidRDefault="00000000">
      <w:pPr>
        <w:pStyle w:val="Heading2"/>
        <w:spacing w:before="5" w:line="247" w:lineRule="exact"/>
        <w:ind w:left="5358"/>
      </w:pPr>
      <w:bookmarkStart w:id="11" w:name="ATTEST:"/>
      <w:bookmarkStart w:id="12" w:name="DOUGLAS_A._BRADY,_JUDGE"/>
      <w:bookmarkEnd w:id="11"/>
      <w:bookmarkEnd w:id="12"/>
      <w:r>
        <w:rPr>
          <w:color w:val="151515"/>
          <w:w w:val="105"/>
        </w:rPr>
        <w:t>DOUGLAS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A.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BRADY,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spacing w:val="-2"/>
          <w:w w:val="105"/>
        </w:rPr>
        <w:t>JUDGE</w:t>
      </w:r>
    </w:p>
    <w:p w14:paraId="04599A8C" w14:textId="77777777" w:rsidR="00026817" w:rsidRDefault="00000000">
      <w:pPr>
        <w:spacing w:line="258" w:lineRule="exact"/>
        <w:ind w:left="954"/>
        <w:rPr>
          <w:b/>
          <w:sz w:val="23"/>
        </w:rPr>
      </w:pPr>
      <w:bookmarkStart w:id="13" w:name="TAMARA_CHARLES"/>
      <w:bookmarkEnd w:id="13"/>
      <w:r>
        <w:rPr>
          <w:b/>
          <w:color w:val="151515"/>
          <w:spacing w:val="-2"/>
          <w:w w:val="105"/>
          <w:sz w:val="23"/>
        </w:rPr>
        <w:t>ATTEST:</w:t>
      </w:r>
    </w:p>
    <w:p w14:paraId="7C8AAEDE" w14:textId="77777777" w:rsidR="00026817" w:rsidRDefault="00000000">
      <w:pPr>
        <w:pStyle w:val="BodyText"/>
        <w:spacing w:before="9"/>
        <w:ind w:left="911"/>
      </w:pPr>
      <w:r>
        <w:rPr>
          <w:color w:val="151515"/>
        </w:rPr>
        <w:t>TAMARA</w:t>
      </w:r>
      <w:r>
        <w:rPr>
          <w:color w:val="151515"/>
          <w:spacing w:val="28"/>
        </w:rPr>
        <w:t xml:space="preserve"> </w:t>
      </w:r>
      <w:r>
        <w:rPr>
          <w:color w:val="151515"/>
          <w:spacing w:val="-2"/>
        </w:rPr>
        <w:t>CHARLES</w:t>
      </w:r>
    </w:p>
    <w:p w14:paraId="6F637BD2" w14:textId="77777777" w:rsidR="00026817" w:rsidRDefault="00000000">
      <w:pPr>
        <w:pStyle w:val="BodyText"/>
        <w:spacing w:before="14"/>
        <w:ind w:left="911"/>
      </w:pPr>
      <w:r>
        <w:rPr>
          <w:color w:val="151515"/>
          <w:w w:val="105"/>
        </w:rPr>
        <w:t>Clerk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spacing w:val="-4"/>
          <w:w w:val="105"/>
        </w:rPr>
        <w:t>Court</w:t>
      </w:r>
    </w:p>
    <w:p w14:paraId="56922D2F" w14:textId="77777777" w:rsidR="00026817" w:rsidRDefault="00000000">
      <w:pPr>
        <w:tabs>
          <w:tab w:val="left" w:pos="3745"/>
        </w:tabs>
        <w:spacing w:before="219"/>
        <w:ind w:left="397"/>
        <w:rPr>
          <w:rFonts w:ascii="Times New Roman"/>
          <w:sz w:val="26"/>
        </w:rPr>
      </w:pPr>
      <w:r>
        <w:rPr>
          <w:color w:val="151515"/>
          <w:w w:val="130"/>
          <w:sz w:val="24"/>
        </w:rPr>
        <w:t xml:space="preserve">By: </w:t>
      </w:r>
      <w:r>
        <w:rPr>
          <w:rFonts w:ascii="Times New Roman"/>
          <w:color w:val="151515"/>
          <w:sz w:val="26"/>
          <w:u w:val="single" w:color="141414"/>
        </w:rPr>
        <w:tab/>
      </w:r>
      <w:r>
        <w:rPr>
          <w:rFonts w:ascii="Times New Roman"/>
          <w:color w:val="151515"/>
          <w:spacing w:val="-10"/>
          <w:w w:val="340"/>
          <w:sz w:val="26"/>
        </w:rPr>
        <w:t>_</w:t>
      </w:r>
    </w:p>
    <w:p w14:paraId="40DC54B1" w14:textId="77777777" w:rsidR="00026817" w:rsidRDefault="00000000">
      <w:pPr>
        <w:pStyle w:val="BodyText"/>
        <w:spacing w:before="64"/>
        <w:ind w:left="858"/>
      </w:pPr>
      <w:r>
        <w:rPr>
          <w:color w:val="151515"/>
          <w:w w:val="110"/>
        </w:rPr>
        <w:t>Court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Clerk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spacing w:val="-2"/>
          <w:w w:val="110"/>
        </w:rPr>
        <w:t>Supervisor</w:t>
      </w:r>
    </w:p>
    <w:sectPr w:rsidR="00026817">
      <w:pgSz w:w="12240" w:h="15840"/>
      <w:pgMar w:top="64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071"/>
    <w:multiLevelType w:val="hybridMultilevel"/>
    <w:tmpl w:val="A30A2DB0"/>
    <w:lvl w:ilvl="0" w:tplc="1F987798">
      <w:start w:val="1"/>
      <w:numFmt w:val="decimal"/>
      <w:lvlText w:val="%1."/>
      <w:lvlJc w:val="left"/>
      <w:pPr>
        <w:ind w:left="947" w:hanging="732"/>
        <w:jc w:val="left"/>
      </w:pPr>
      <w:rPr>
        <w:rFonts w:hint="default"/>
        <w:w w:val="104"/>
        <w:lang w:val="en-US" w:eastAsia="en-US" w:bidi="ar-SA"/>
      </w:rPr>
    </w:lvl>
    <w:lvl w:ilvl="1" w:tplc="632ACD4A">
      <w:numFmt w:val="bullet"/>
      <w:lvlText w:val="-"/>
      <w:lvlJc w:val="left"/>
      <w:pPr>
        <w:ind w:left="12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w w:val="102"/>
        <w:sz w:val="23"/>
        <w:szCs w:val="23"/>
        <w:lang w:val="en-US" w:eastAsia="en-US" w:bidi="ar-SA"/>
      </w:rPr>
    </w:lvl>
    <w:lvl w:ilvl="2" w:tplc="2D160AEC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4EE64738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9378FC0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7E4E157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1B40E5E0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52FE3590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20188E4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7F1380"/>
    <w:multiLevelType w:val="hybridMultilevel"/>
    <w:tmpl w:val="A588C5EC"/>
    <w:lvl w:ilvl="0" w:tplc="8D6AC1B2">
      <w:start w:val="1"/>
      <w:numFmt w:val="upperLetter"/>
      <w:lvlText w:val="%1."/>
      <w:lvlJc w:val="left"/>
      <w:pPr>
        <w:ind w:left="1679" w:hanging="730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3C9C80A4">
      <w:numFmt w:val="bullet"/>
      <w:lvlText w:val="-"/>
      <w:lvlJc w:val="left"/>
      <w:pPr>
        <w:ind w:left="2010" w:hanging="336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4"/>
        <w:sz w:val="23"/>
        <w:szCs w:val="23"/>
        <w:lang w:val="en-US" w:eastAsia="en-US" w:bidi="ar-SA"/>
      </w:rPr>
    </w:lvl>
    <w:lvl w:ilvl="2" w:tplc="7124F482">
      <w:numFmt w:val="bullet"/>
      <w:lvlText w:val="•"/>
      <w:lvlJc w:val="left"/>
      <w:pPr>
        <w:ind w:left="2875" w:hanging="336"/>
      </w:pPr>
      <w:rPr>
        <w:rFonts w:hint="default"/>
        <w:lang w:val="en-US" w:eastAsia="en-US" w:bidi="ar-SA"/>
      </w:rPr>
    </w:lvl>
    <w:lvl w:ilvl="3" w:tplc="B6A2E3CC">
      <w:numFmt w:val="bullet"/>
      <w:lvlText w:val="•"/>
      <w:lvlJc w:val="left"/>
      <w:pPr>
        <w:ind w:left="3731" w:hanging="336"/>
      </w:pPr>
      <w:rPr>
        <w:rFonts w:hint="default"/>
        <w:lang w:val="en-US" w:eastAsia="en-US" w:bidi="ar-SA"/>
      </w:rPr>
    </w:lvl>
    <w:lvl w:ilvl="4" w:tplc="CB726C8A">
      <w:numFmt w:val="bullet"/>
      <w:lvlText w:val="•"/>
      <w:lvlJc w:val="left"/>
      <w:pPr>
        <w:ind w:left="4586" w:hanging="336"/>
      </w:pPr>
      <w:rPr>
        <w:rFonts w:hint="default"/>
        <w:lang w:val="en-US" w:eastAsia="en-US" w:bidi="ar-SA"/>
      </w:rPr>
    </w:lvl>
    <w:lvl w:ilvl="5" w:tplc="8CF86A7E">
      <w:numFmt w:val="bullet"/>
      <w:lvlText w:val="•"/>
      <w:lvlJc w:val="left"/>
      <w:pPr>
        <w:ind w:left="5442" w:hanging="336"/>
      </w:pPr>
      <w:rPr>
        <w:rFonts w:hint="default"/>
        <w:lang w:val="en-US" w:eastAsia="en-US" w:bidi="ar-SA"/>
      </w:rPr>
    </w:lvl>
    <w:lvl w:ilvl="6" w:tplc="FD1A6E98">
      <w:numFmt w:val="bullet"/>
      <w:lvlText w:val="•"/>
      <w:lvlJc w:val="left"/>
      <w:pPr>
        <w:ind w:left="6297" w:hanging="336"/>
      </w:pPr>
      <w:rPr>
        <w:rFonts w:hint="default"/>
        <w:lang w:val="en-US" w:eastAsia="en-US" w:bidi="ar-SA"/>
      </w:rPr>
    </w:lvl>
    <w:lvl w:ilvl="7" w:tplc="521EBDEA">
      <w:numFmt w:val="bullet"/>
      <w:lvlText w:val="•"/>
      <w:lvlJc w:val="left"/>
      <w:pPr>
        <w:ind w:left="7153" w:hanging="336"/>
      </w:pPr>
      <w:rPr>
        <w:rFonts w:hint="default"/>
        <w:lang w:val="en-US" w:eastAsia="en-US" w:bidi="ar-SA"/>
      </w:rPr>
    </w:lvl>
    <w:lvl w:ilvl="8" w:tplc="60E814B2">
      <w:numFmt w:val="bullet"/>
      <w:lvlText w:val="•"/>
      <w:lvlJc w:val="left"/>
      <w:pPr>
        <w:ind w:left="8008" w:hanging="336"/>
      </w:pPr>
      <w:rPr>
        <w:rFonts w:hint="default"/>
        <w:lang w:val="en-US" w:eastAsia="en-US" w:bidi="ar-SA"/>
      </w:rPr>
    </w:lvl>
  </w:abstractNum>
  <w:num w:numId="1" w16cid:durableId="122889797">
    <w:abstractNumId w:val="1"/>
  </w:num>
  <w:num w:numId="2" w16cid:durableId="181452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817"/>
    <w:rsid w:val="00026817"/>
    <w:rsid w:val="005C7367"/>
    <w:rsid w:val="0061080B"/>
    <w:rsid w:val="00B21A7F"/>
    <w:rsid w:val="00C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AA5D"/>
  <w15:docId w15:val="{2E1F1FC3-5436-4238-99F0-AB6BA4F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4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949" w:hanging="73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92" w:hanging="7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2125</Characters>
  <Application>Microsoft Office Word</Application>
  <DocSecurity>0</DocSecurity>
  <Lines>101</Lines>
  <Paragraphs>66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Hartmann</cp:lastModifiedBy>
  <cp:revision>5</cp:revision>
  <dcterms:created xsi:type="dcterms:W3CDTF">2023-02-15T00:28:00Z</dcterms:created>
  <dcterms:modified xsi:type="dcterms:W3CDTF">2023-02-15T01:42:00Z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2023-02-15T00:00:00Z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D:20230215002329</vt:lpwstr>
  </property>
</Properties>
</file>